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89" w:rsidRDefault="009C3989" w:rsidP="009C3989">
      <w:pPr>
        <w:pStyle w:val="a"/>
        <w:spacing w:line="240" w:lineRule="auto"/>
        <w:jc w:val="center"/>
        <w:rPr>
          <w:rFonts w:asciiTheme="majorEastAsia" w:eastAsiaTheme="majorEastAsia" w:hAnsiTheme="majorEastAsia"/>
        </w:rPr>
      </w:pPr>
      <w:r w:rsidRPr="009C3989">
        <w:rPr>
          <w:rFonts w:asciiTheme="majorEastAsia" w:eastAsiaTheme="majorEastAsia" w:hAnsiTheme="majorEastAsia" w:hint="eastAsia"/>
        </w:rPr>
        <w:t>과거로부터 배우는 교훈</w:t>
      </w:r>
    </w:p>
    <w:p w:rsidR="009C3989" w:rsidRPr="009C3989" w:rsidRDefault="009C3989" w:rsidP="009C3989">
      <w:pPr>
        <w:pStyle w:val="a"/>
        <w:spacing w:line="240" w:lineRule="auto"/>
        <w:jc w:val="center"/>
        <w:rPr>
          <w:rFonts w:asciiTheme="majorEastAsia" w:eastAsiaTheme="majorEastAsia" w:hAnsiTheme="majorEastAsia" w:hint="eastAsia"/>
        </w:rPr>
      </w:pPr>
      <w:r>
        <w:rPr>
          <w:rFonts w:asciiTheme="majorEastAsia" w:eastAsiaTheme="majorEastAsia" w:hAnsiTheme="majorEastAsia" w:hint="eastAsia"/>
        </w:rPr>
        <w:t>01-07-</w:t>
      </w:r>
      <w:r>
        <w:rPr>
          <w:rFonts w:asciiTheme="majorEastAsia" w:eastAsiaTheme="majorEastAsia" w:hAnsiTheme="majorEastAsia"/>
        </w:rPr>
        <w:t>2018</w:t>
      </w:r>
    </w:p>
    <w:p w:rsidR="009C3989" w:rsidRPr="009C3989" w:rsidRDefault="009C3989" w:rsidP="009C3989">
      <w:pPr>
        <w:pStyle w:val="a"/>
        <w:spacing w:line="240" w:lineRule="auto"/>
        <w:rPr>
          <w:rFonts w:asciiTheme="majorEastAsia" w:eastAsiaTheme="majorEastAsia" w:hAnsiTheme="majorEastAsia" w:hint="eastAsia"/>
        </w:rPr>
      </w:pPr>
    </w:p>
    <w:p w:rsidR="009C3989" w:rsidRDefault="009C3989" w:rsidP="009C3989">
      <w:pPr>
        <w:pStyle w:val="a"/>
        <w:spacing w:line="240" w:lineRule="auto"/>
        <w:rPr>
          <w:rFonts w:asciiTheme="majorEastAsia" w:eastAsiaTheme="majorEastAsia" w:hAnsiTheme="majorEastAsia"/>
        </w:rPr>
      </w:pPr>
      <w:r w:rsidRPr="009C3989">
        <w:rPr>
          <w:rFonts w:asciiTheme="majorEastAsia" w:eastAsiaTheme="majorEastAsia" w:hAnsiTheme="majorEastAsia" w:hint="eastAsia"/>
        </w:rPr>
        <w:t xml:space="preserve">새로운 한 해를 맞이했습니다. 지나간 과거는 과거 자체로 머무르지 않고 미래를 설계할 교훈과 기초가 됩니다. 따라서 지혜는 과거의 실패나 실수를 반복하지 않는 것입니다. 일상에서 우리는 이런 교훈을 자주 깨닫습니다. </w:t>
      </w:r>
    </w:p>
    <w:p w:rsidR="009C3989" w:rsidRPr="009C3989" w:rsidRDefault="009C3989" w:rsidP="009C3989">
      <w:pPr>
        <w:pStyle w:val="a"/>
        <w:spacing w:line="240" w:lineRule="auto"/>
        <w:rPr>
          <w:rFonts w:asciiTheme="majorEastAsia" w:eastAsiaTheme="majorEastAsia" w:hAnsiTheme="majorEastAsia" w:hint="eastAsia"/>
        </w:rPr>
      </w:pPr>
    </w:p>
    <w:p w:rsidR="009C3989" w:rsidRPr="009C3989" w:rsidRDefault="009C3989" w:rsidP="009C3989">
      <w:pPr>
        <w:pStyle w:val="a"/>
        <w:spacing w:line="240" w:lineRule="auto"/>
        <w:rPr>
          <w:rFonts w:asciiTheme="majorEastAsia" w:eastAsiaTheme="majorEastAsia" w:hAnsiTheme="majorEastAsia" w:hint="eastAsia"/>
        </w:rPr>
      </w:pPr>
      <w:r w:rsidRPr="009C3989">
        <w:rPr>
          <w:rFonts w:asciiTheme="majorEastAsia" w:eastAsiaTheme="majorEastAsia" w:hAnsiTheme="majorEastAsia" w:hint="eastAsia"/>
        </w:rPr>
        <w:t xml:space="preserve">지난 12월 21일 충북 제천의 어느 스포츠 센터 화재로 인해 스물아홉 명이 아까운 목숨을 잃었습니다. 뉴스를 접하며 밀려오는 슬픔을 참기 어려웠습니다. 왜 세상은 이런 비슷한 유의 사고를 반복적으로 겪어야 하는지, 사고가 일어날 때마다 분석은 잘하고 원인은 잘 따지지만 그 후에 어떤 변화가 일어나는지 답답한 질문만 마음속에 머물렀습니다. 사고 원인은 사고가 일어날 수밖에 없는 총체적인 시스템의 문제로 드러났습니다. 화재에 취약하고 유독가스를 배출하는 재료로 건물 외벽을 쌓았다는 것, 스프링클러가 356개가 있었어도 배관이 잠겨 있어서 작동하지 않아 화재 진압에 아무런 역할도 못한 것, 탈출구를 만들어 놓았지만 그 주변을 좁게 막아놓아 사람들이 그곳을 통해 피할 수도 없었다는 점, 소방차가 들어오는 데 불법 주차가 많아 시간이 많이 소요된 점, 소방점검이 얼마 전에 있었는데 안전 점검에서는 이상하게 통과가 되었다는 점, 충격적인 사실은 소방안전 관리자 자격증을 갖고 있는 건물 주인의 아들이 제대로 점검도 하지 않고 ‘이상 없다’는 판정을 했을 가능성이 크다는 점도 추가로 드러났습니다. 화재도 화재 이지만, 화재 후에 희생을 줄일 수 있는 대책도 부실한 총체적인 문제들이 이번 사고에서 드러났습니다. </w:t>
      </w:r>
    </w:p>
    <w:p w:rsidR="009C3989" w:rsidRDefault="009C3989" w:rsidP="009C3989">
      <w:pPr>
        <w:pStyle w:val="a"/>
        <w:spacing w:line="240" w:lineRule="auto"/>
        <w:rPr>
          <w:rFonts w:asciiTheme="majorEastAsia" w:eastAsiaTheme="majorEastAsia" w:hAnsiTheme="majorEastAsia"/>
        </w:rPr>
      </w:pPr>
    </w:p>
    <w:p w:rsidR="009C3989" w:rsidRPr="009C3989" w:rsidRDefault="009C3989" w:rsidP="009C3989">
      <w:pPr>
        <w:pStyle w:val="a"/>
        <w:spacing w:line="240" w:lineRule="auto"/>
        <w:rPr>
          <w:rFonts w:asciiTheme="majorEastAsia" w:eastAsiaTheme="majorEastAsia" w:hAnsiTheme="majorEastAsia" w:hint="eastAsia"/>
        </w:rPr>
      </w:pPr>
      <w:r w:rsidRPr="009C3989">
        <w:rPr>
          <w:rFonts w:asciiTheme="majorEastAsia" w:eastAsiaTheme="majorEastAsia" w:hAnsiTheme="majorEastAsia" w:hint="eastAsia"/>
        </w:rPr>
        <w:t xml:space="preserve">이런 저런 사고를 접할 때 마다 그곳에는 항상 원칙과 규정을 무시한 위법이 도사리고 있는 경우가 많습니다. 사람의 생명보다 돈을 우선시하는 물질주의가 결국은 사람의 목숨을 이렇게 쉽게 앗아가는 사고를 일으키는 것입니다. </w:t>
      </w:r>
    </w:p>
    <w:p w:rsidR="009C3989" w:rsidRDefault="009C3989" w:rsidP="009C3989">
      <w:pPr>
        <w:pStyle w:val="a"/>
        <w:spacing w:line="240" w:lineRule="auto"/>
        <w:rPr>
          <w:rFonts w:asciiTheme="majorEastAsia" w:eastAsiaTheme="majorEastAsia" w:hAnsiTheme="majorEastAsia"/>
        </w:rPr>
      </w:pPr>
    </w:p>
    <w:p w:rsidR="009C3989" w:rsidRPr="009C3989" w:rsidRDefault="009C3989" w:rsidP="009C3989">
      <w:pPr>
        <w:pStyle w:val="a"/>
        <w:spacing w:line="240" w:lineRule="auto"/>
        <w:rPr>
          <w:rFonts w:asciiTheme="majorEastAsia" w:eastAsiaTheme="majorEastAsia" w:hAnsiTheme="majorEastAsia" w:hint="eastAsia"/>
        </w:rPr>
      </w:pPr>
      <w:r w:rsidRPr="009C3989">
        <w:rPr>
          <w:rFonts w:asciiTheme="majorEastAsia" w:eastAsiaTheme="majorEastAsia" w:hAnsiTheme="majorEastAsia" w:hint="eastAsia"/>
        </w:rPr>
        <w:t xml:space="preserve">이와 반대로, 원칙을 지키는 것은 언젠가 그 진가를 발휘하는 것을 보게 됩니다. 지난 해, 포항에서 일어난 지진에 많은 건물들이 피해를 입었지만 포스텍 건물은 컵 하나 떨어지지 않을 정도도 안전했다고 합니다. 당시 포항제철의 고 박태준 회장이 수백 년에 한 번 있을 지진에도 대비하자는 각오로 철저히 원칙에 충실한 건축을 했기 때문이라고 합니다. </w:t>
      </w:r>
    </w:p>
    <w:p w:rsidR="009C3989" w:rsidRDefault="009C3989" w:rsidP="009C3989">
      <w:pPr>
        <w:pStyle w:val="a"/>
        <w:spacing w:line="240" w:lineRule="auto"/>
        <w:rPr>
          <w:rFonts w:asciiTheme="majorEastAsia" w:eastAsiaTheme="majorEastAsia" w:hAnsiTheme="majorEastAsia"/>
        </w:rPr>
      </w:pPr>
    </w:p>
    <w:p w:rsidR="009C3989" w:rsidRPr="009C3989" w:rsidRDefault="009C3989" w:rsidP="009C3989">
      <w:pPr>
        <w:pStyle w:val="a"/>
        <w:spacing w:line="240" w:lineRule="auto"/>
        <w:rPr>
          <w:rFonts w:asciiTheme="majorEastAsia" w:eastAsiaTheme="majorEastAsia" w:hAnsiTheme="majorEastAsia" w:hint="eastAsia"/>
        </w:rPr>
      </w:pPr>
      <w:r w:rsidRPr="009C3989">
        <w:rPr>
          <w:rFonts w:asciiTheme="majorEastAsia" w:eastAsiaTheme="majorEastAsia" w:hAnsiTheme="majorEastAsia" w:hint="eastAsia"/>
        </w:rPr>
        <w:t>세상 속에서 모든 그리스도인이 가져야 할 태도가 이런 자세가 아닌가 싶습니다. 빛과 소금의 역할을 하는 것은 자신의 삶의 자리에서 신앙의 원칙에 충실한 삶을 사는 것입니다.‘과거로부터 배우는 교훈은 분석하고 끝나는 것이 아닌, 삶에서 고쳐야 할 것을 고치는 실천으로 이어져야 합니다. 새 해를 맞이한 우리는 신앙 원칙과 말씀에 충실한 삶을 살고 있는지 점검해보았으면 합니다. 지난 한 해 동안 혹시 실수하고 잘못한 부분이 있었다면 그것을 분석하는 것으로 끝나지 않고 바로 고치고 다듬어 분명하게 교정할 수 있는 우리 모두가 되었으면 합니다. 주님 기뻐하실 새로운 각오로 한 해를 힘차게 살아갑시다.</w:t>
      </w:r>
    </w:p>
    <w:p w:rsidR="005F17AC" w:rsidRPr="009C3989" w:rsidRDefault="005F17AC" w:rsidP="009C3989">
      <w:pPr>
        <w:pStyle w:val="a"/>
        <w:spacing w:line="240" w:lineRule="auto"/>
        <w:rPr>
          <w:rFonts w:asciiTheme="majorEastAsia" w:eastAsiaTheme="majorEastAsia" w:hAnsiTheme="majorEastAsia" w:hint="eastAsia"/>
        </w:rPr>
      </w:pPr>
    </w:p>
    <w:p w:rsidR="004638B7" w:rsidRPr="009C3989" w:rsidRDefault="004638B7" w:rsidP="009C3989">
      <w:pPr>
        <w:spacing w:line="240" w:lineRule="auto"/>
        <w:rPr>
          <w:rFonts w:asciiTheme="majorEastAsia" w:eastAsiaTheme="majorEastAsia" w:hAnsiTheme="majorEastAsia"/>
          <w:sz w:val="20"/>
          <w:szCs w:val="20"/>
        </w:rPr>
      </w:pPr>
      <w:bookmarkStart w:id="0" w:name="_GoBack"/>
      <w:bookmarkEnd w:id="0"/>
    </w:p>
    <w:sectPr w:rsidR="004638B7" w:rsidRPr="009C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5A"/>
    <w:rsid w:val="00040F8D"/>
    <w:rsid w:val="00041979"/>
    <w:rsid w:val="000B1A36"/>
    <w:rsid w:val="000D246A"/>
    <w:rsid w:val="00117144"/>
    <w:rsid w:val="00145938"/>
    <w:rsid w:val="001A51EE"/>
    <w:rsid w:val="001D2EBB"/>
    <w:rsid w:val="00270589"/>
    <w:rsid w:val="0029757A"/>
    <w:rsid w:val="002B78E6"/>
    <w:rsid w:val="002C7E6D"/>
    <w:rsid w:val="00320EB2"/>
    <w:rsid w:val="00346B51"/>
    <w:rsid w:val="003A2C82"/>
    <w:rsid w:val="003B0F84"/>
    <w:rsid w:val="003B7BF8"/>
    <w:rsid w:val="003F525B"/>
    <w:rsid w:val="00413104"/>
    <w:rsid w:val="00426623"/>
    <w:rsid w:val="00431CDD"/>
    <w:rsid w:val="004638B7"/>
    <w:rsid w:val="004645C3"/>
    <w:rsid w:val="00466014"/>
    <w:rsid w:val="00480F5A"/>
    <w:rsid w:val="004B616F"/>
    <w:rsid w:val="00570C0B"/>
    <w:rsid w:val="0057267D"/>
    <w:rsid w:val="00576394"/>
    <w:rsid w:val="005B32A5"/>
    <w:rsid w:val="005F17AC"/>
    <w:rsid w:val="00697D15"/>
    <w:rsid w:val="006B77F1"/>
    <w:rsid w:val="006D5443"/>
    <w:rsid w:val="0073183D"/>
    <w:rsid w:val="00734E82"/>
    <w:rsid w:val="007351CD"/>
    <w:rsid w:val="00784F20"/>
    <w:rsid w:val="007A4A93"/>
    <w:rsid w:val="007B3FC7"/>
    <w:rsid w:val="007C3483"/>
    <w:rsid w:val="00872296"/>
    <w:rsid w:val="008B5914"/>
    <w:rsid w:val="008E6D9A"/>
    <w:rsid w:val="00902E54"/>
    <w:rsid w:val="00903D29"/>
    <w:rsid w:val="0095207B"/>
    <w:rsid w:val="009C3989"/>
    <w:rsid w:val="009E06F0"/>
    <w:rsid w:val="009E1AB4"/>
    <w:rsid w:val="00A27BA5"/>
    <w:rsid w:val="00AE326B"/>
    <w:rsid w:val="00B1027E"/>
    <w:rsid w:val="00B24C4A"/>
    <w:rsid w:val="00B30BFF"/>
    <w:rsid w:val="00B33814"/>
    <w:rsid w:val="00B632BB"/>
    <w:rsid w:val="00B76565"/>
    <w:rsid w:val="00BA2B5E"/>
    <w:rsid w:val="00C316E8"/>
    <w:rsid w:val="00C64C5E"/>
    <w:rsid w:val="00D37318"/>
    <w:rsid w:val="00D562AD"/>
    <w:rsid w:val="00D80E99"/>
    <w:rsid w:val="00D928E5"/>
    <w:rsid w:val="00DC1C06"/>
    <w:rsid w:val="00DC3A45"/>
    <w:rsid w:val="00DC7F32"/>
    <w:rsid w:val="00DE660C"/>
    <w:rsid w:val="00E361E9"/>
    <w:rsid w:val="00E9465D"/>
    <w:rsid w:val="00EA7121"/>
    <w:rsid w:val="00F24C48"/>
    <w:rsid w:val="00F36095"/>
    <w:rsid w:val="00FF6B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26AE"/>
  <w15:chartTrackingRefBased/>
  <w15:docId w15:val="{5C46C89E-D0EA-4A68-A659-53DFFC4C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80F5A"/>
    <w:pPr>
      <w:snapToGrid w:val="0"/>
      <w:spacing w:after="0" w:line="384" w:lineRule="auto"/>
      <w:jc w:val="both"/>
    </w:pPr>
    <w:rPr>
      <w:rFonts w:ascii="Batang" w:eastAsia="Batang" w:hAnsi="Batang" w:cs="Times New Roman"/>
      <w:color w:val="000000"/>
      <w:sz w:val="20"/>
      <w:szCs w:val="20"/>
    </w:rPr>
  </w:style>
  <w:style w:type="paragraph" w:styleId="Date">
    <w:name w:val="Date"/>
    <w:basedOn w:val="Normal"/>
    <w:next w:val="Normal"/>
    <w:link w:val="DateChar"/>
    <w:uiPriority w:val="99"/>
    <w:semiHidden/>
    <w:unhideWhenUsed/>
    <w:rsid w:val="00480F5A"/>
  </w:style>
  <w:style w:type="character" w:customStyle="1" w:styleId="DateChar">
    <w:name w:val="Date Char"/>
    <w:basedOn w:val="DefaultParagraphFont"/>
    <w:link w:val="Date"/>
    <w:uiPriority w:val="99"/>
    <w:semiHidden/>
    <w:rsid w:val="00480F5A"/>
  </w:style>
  <w:style w:type="character" w:styleId="Hyperlink">
    <w:name w:val="Hyperlink"/>
    <w:basedOn w:val="DefaultParagraphFont"/>
    <w:uiPriority w:val="99"/>
    <w:semiHidden/>
    <w:unhideWhenUsed/>
    <w:rsid w:val="007B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2793">
      <w:bodyDiv w:val="1"/>
      <w:marLeft w:val="0"/>
      <w:marRight w:val="0"/>
      <w:marTop w:val="0"/>
      <w:marBottom w:val="0"/>
      <w:divBdr>
        <w:top w:val="none" w:sz="0" w:space="0" w:color="auto"/>
        <w:left w:val="none" w:sz="0" w:space="0" w:color="auto"/>
        <w:bottom w:val="none" w:sz="0" w:space="0" w:color="auto"/>
        <w:right w:val="none" w:sz="0" w:space="0" w:color="auto"/>
      </w:divBdr>
    </w:div>
    <w:div w:id="490873739">
      <w:bodyDiv w:val="1"/>
      <w:marLeft w:val="0"/>
      <w:marRight w:val="0"/>
      <w:marTop w:val="0"/>
      <w:marBottom w:val="0"/>
      <w:divBdr>
        <w:top w:val="none" w:sz="0" w:space="0" w:color="auto"/>
        <w:left w:val="none" w:sz="0" w:space="0" w:color="auto"/>
        <w:bottom w:val="none" w:sz="0" w:space="0" w:color="auto"/>
        <w:right w:val="none" w:sz="0" w:space="0" w:color="auto"/>
      </w:divBdr>
    </w:div>
    <w:div w:id="1649553457">
      <w:bodyDiv w:val="1"/>
      <w:marLeft w:val="0"/>
      <w:marRight w:val="0"/>
      <w:marTop w:val="0"/>
      <w:marBottom w:val="0"/>
      <w:divBdr>
        <w:top w:val="none" w:sz="0" w:space="0" w:color="auto"/>
        <w:left w:val="none" w:sz="0" w:space="0" w:color="auto"/>
        <w:bottom w:val="none" w:sz="0" w:space="0" w:color="auto"/>
        <w:right w:val="none" w:sz="0" w:space="0" w:color="auto"/>
      </w:divBdr>
    </w:div>
    <w:div w:id="1751387928">
      <w:bodyDiv w:val="1"/>
      <w:marLeft w:val="0"/>
      <w:marRight w:val="0"/>
      <w:marTop w:val="0"/>
      <w:marBottom w:val="0"/>
      <w:divBdr>
        <w:top w:val="none" w:sz="0" w:space="0" w:color="auto"/>
        <w:left w:val="none" w:sz="0" w:space="0" w:color="auto"/>
        <w:bottom w:val="none" w:sz="0" w:space="0" w:color="auto"/>
        <w:right w:val="none" w:sz="0" w:space="0" w:color="auto"/>
      </w:divBdr>
    </w:div>
    <w:div w:id="18965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Jongsu</dc:creator>
  <cp:keywords/>
  <dc:description/>
  <cp:lastModifiedBy>Heo Jongsu</cp:lastModifiedBy>
  <cp:revision>2</cp:revision>
  <cp:lastPrinted>2018-03-20T00:50:00Z</cp:lastPrinted>
  <dcterms:created xsi:type="dcterms:W3CDTF">2018-03-20T00:59:00Z</dcterms:created>
  <dcterms:modified xsi:type="dcterms:W3CDTF">2018-03-20T00:59:00Z</dcterms:modified>
</cp:coreProperties>
</file>